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ED7" w:rsidRPr="00E97ED7" w:rsidRDefault="00070D80" w:rsidP="00FD1B77">
      <w:pPr>
        <w:pStyle w:val="a3"/>
        <w:rPr>
          <w:rFonts w:ascii="Arial" w:eastAsiaTheme="majorHAnsi" w:hAnsi="Arial" w:cs="Arial"/>
          <w:sz w:val="22"/>
          <w:szCs w:val="22"/>
          <w:lang w:val="vi-VN"/>
        </w:rPr>
      </w:pPr>
      <w:r>
        <w:rPr>
          <w:rFonts w:ascii="Arial" w:eastAsiaTheme="majorHAnsi" w:hAnsi="Arial" w:cs="Arial"/>
          <w:sz w:val="22"/>
          <w:szCs w:val="22"/>
          <w:lang w:val="vi-VN"/>
        </w:rPr>
        <w:t>LỜI CHÀO TỪ GIÁM ĐỐC</w:t>
      </w:r>
      <w:bookmarkStart w:id="0" w:name="_GoBack"/>
      <w:bookmarkEnd w:id="0"/>
    </w:p>
    <w:p w:rsidR="00FD1B77" w:rsidRDefault="00FD1B77" w:rsidP="00FD1B77">
      <w:pPr>
        <w:pStyle w:val="a3"/>
        <w:rPr>
          <w:rFonts w:ascii="Arial" w:eastAsiaTheme="majorHAnsi" w:hAnsi="Arial" w:cs="Arial"/>
          <w:sz w:val="22"/>
          <w:szCs w:val="22"/>
        </w:rPr>
      </w:pPr>
      <w:r w:rsidRPr="00625B44">
        <w:rPr>
          <w:rFonts w:ascii="Arial" w:eastAsiaTheme="majorHAnsi" w:hAnsi="Arial" w:cs="Arial"/>
          <w:sz w:val="22"/>
          <w:szCs w:val="22"/>
        </w:rPr>
        <w:t>Xin chào,</w:t>
      </w:r>
    </w:p>
    <w:p w:rsidR="00E97ED7" w:rsidRPr="00625B44" w:rsidRDefault="00E97ED7" w:rsidP="00FD1B77">
      <w:pPr>
        <w:pStyle w:val="a3"/>
        <w:rPr>
          <w:rFonts w:ascii="Arial" w:eastAsiaTheme="majorHAnsi" w:hAnsi="Arial" w:cs="Arial"/>
          <w:sz w:val="22"/>
          <w:szCs w:val="22"/>
        </w:rPr>
      </w:pPr>
    </w:p>
    <w:p w:rsidR="00FD1B77" w:rsidRPr="00625B44" w:rsidRDefault="00E97ED7" w:rsidP="00FD1B77">
      <w:pPr>
        <w:pStyle w:val="a3"/>
        <w:rPr>
          <w:rFonts w:ascii="Arial" w:eastAsiaTheme="majorHAnsi" w:hAnsi="Arial" w:cs="Arial"/>
          <w:sz w:val="22"/>
          <w:szCs w:val="22"/>
        </w:rPr>
      </w:pPr>
      <w:r>
        <w:rPr>
          <w:rFonts w:ascii="Arial" w:eastAsiaTheme="majorHAnsi" w:hAnsi="Arial" w:cs="Arial"/>
          <w:sz w:val="22"/>
          <w:szCs w:val="22"/>
        </w:rPr>
        <w:t xml:space="preserve">Tôi là Park Min </w:t>
      </w:r>
      <w:r>
        <w:rPr>
          <w:rFonts w:ascii="Arial" w:eastAsiaTheme="majorHAnsi" w:hAnsi="Arial" w:cs="Arial"/>
          <w:sz w:val="22"/>
          <w:szCs w:val="22"/>
          <w:lang w:val="vi-VN"/>
        </w:rPr>
        <w:t>K</w:t>
      </w:r>
      <w:r w:rsidR="00FD1B77" w:rsidRPr="00625B44">
        <w:rPr>
          <w:rFonts w:ascii="Arial" w:eastAsiaTheme="majorHAnsi" w:hAnsi="Arial" w:cs="Arial"/>
          <w:sz w:val="22"/>
          <w:szCs w:val="22"/>
        </w:rPr>
        <w:t>yu, giám đốc Trung tâm Hỗ trợ Công nghệ Thông tin tại thành phố Hồ Chí Minh.</w:t>
      </w:r>
    </w:p>
    <w:p w:rsidR="00FD1B77" w:rsidRPr="00625B44" w:rsidRDefault="00FD1B77" w:rsidP="00FD1B77">
      <w:pPr>
        <w:pStyle w:val="a3"/>
        <w:rPr>
          <w:rFonts w:ascii="Arial" w:eastAsiaTheme="majorHAnsi" w:hAnsi="Arial" w:cs="Arial"/>
          <w:sz w:val="22"/>
          <w:szCs w:val="22"/>
        </w:rPr>
      </w:pPr>
      <w:r w:rsidRPr="00625B44">
        <w:rPr>
          <w:rFonts w:ascii="Arial" w:eastAsiaTheme="majorHAnsi" w:hAnsi="Arial" w:cs="Arial"/>
          <w:sz w:val="22"/>
          <w:szCs w:val="22"/>
        </w:rPr>
        <w:t>Kể từ khi Hàn Quốc và Việt Nam thiết lập quan hệ ngoại giao vào năm 1992, hai quốc gia đã đạt được sự phát triển đáng kể trong mọi lĩnh vực như chính trị, kinh tế, văn hóa và giáo dục. Hiện nay, quan hệ ngoại giao giữa hai nước đã được củng cố lên mức 'Đối tác Chiến lược Toàn diệ</w:t>
      </w:r>
      <w:r w:rsidRPr="00625B44">
        <w:rPr>
          <w:rFonts w:ascii="Arial" w:eastAsiaTheme="majorHAnsi" w:hAnsi="Arial" w:cs="Arial"/>
          <w:sz w:val="22"/>
          <w:szCs w:val="22"/>
        </w:rPr>
        <w:t xml:space="preserve">n' </w:t>
      </w:r>
      <w:r w:rsidRPr="00625B44">
        <w:rPr>
          <w:rFonts w:ascii="Arial" w:eastAsiaTheme="majorHAnsi" w:hAnsi="Arial" w:cs="Arial"/>
          <w:sz w:val="22"/>
          <w:szCs w:val="22"/>
        </w:rPr>
        <w:t>và Hàn Quốc đã được xếp hạng là quốc gia đầu tư nước ngoài hàng đầu tại Việt Nam. Sự phát triển này đã làm tăng gấp 175 lần quy mô thương mại giữa hai nước và đưa hai nước trở thành đối tác thương mại lớn thứ ba của nhau.</w:t>
      </w:r>
    </w:p>
    <w:p w:rsidR="00FD1B77" w:rsidRPr="00625B44" w:rsidRDefault="00FD1B77" w:rsidP="00FD1B77">
      <w:pPr>
        <w:pStyle w:val="a3"/>
        <w:rPr>
          <w:rFonts w:ascii="Arial" w:eastAsiaTheme="majorHAnsi" w:hAnsi="Arial" w:cs="Arial"/>
          <w:sz w:val="22"/>
          <w:szCs w:val="22"/>
        </w:rPr>
      </w:pPr>
      <w:r w:rsidRPr="00625B44">
        <w:rPr>
          <w:rFonts w:ascii="Arial" w:eastAsiaTheme="majorHAnsi" w:hAnsi="Arial" w:cs="Arial"/>
          <w:sz w:val="22"/>
          <w:szCs w:val="22"/>
        </w:rPr>
        <w:t>Hiện nay, ở miền Nam Việt Nam, có khoảng 90,000 người Hàn Quốc cùng với hơn 4,000 doanh nghiệp đầu tư của chú</w:t>
      </w:r>
      <w:r w:rsidRPr="00625B44">
        <w:rPr>
          <w:rFonts w:ascii="Arial" w:eastAsiaTheme="majorHAnsi" w:hAnsi="Arial" w:cs="Arial"/>
          <w:sz w:val="22"/>
          <w:szCs w:val="22"/>
        </w:rPr>
        <w:t xml:space="preserve">ng </w:t>
      </w:r>
      <w:r w:rsidRPr="00625B44">
        <w:rPr>
          <w:rFonts w:ascii="Arial" w:eastAsiaTheme="majorHAnsi" w:hAnsi="Arial" w:cs="Arial"/>
          <w:sz w:val="22"/>
          <w:szCs w:val="22"/>
          <w:lang w:val="vi-VN"/>
        </w:rPr>
        <w:t>tôi</w:t>
      </w:r>
      <w:r w:rsidRPr="00625B44">
        <w:rPr>
          <w:rFonts w:ascii="Arial" w:eastAsiaTheme="majorHAnsi" w:hAnsi="Arial" w:cs="Arial"/>
          <w:sz w:val="22"/>
          <w:szCs w:val="22"/>
        </w:rPr>
        <w:t xml:space="preserve"> đang cùng nhau xây dựng cơ sở để hợp tác và phát triển.</w:t>
      </w:r>
    </w:p>
    <w:p w:rsidR="00FD1B77" w:rsidRPr="00625B44" w:rsidRDefault="00FD1B77" w:rsidP="00FD1B77">
      <w:pPr>
        <w:pStyle w:val="a3"/>
        <w:rPr>
          <w:rFonts w:ascii="Arial" w:eastAsiaTheme="majorHAnsi" w:hAnsi="Arial" w:cs="Arial"/>
          <w:sz w:val="22"/>
          <w:szCs w:val="22"/>
        </w:rPr>
      </w:pPr>
      <w:r w:rsidRPr="00625B44">
        <w:rPr>
          <w:rFonts w:ascii="Arial" w:eastAsiaTheme="majorHAnsi" w:hAnsi="Arial" w:cs="Arial"/>
          <w:sz w:val="22"/>
          <w:szCs w:val="22"/>
        </w:rPr>
        <w:t xml:space="preserve">Mục tiêu của Trung tâm Hỗ trợ </w:t>
      </w:r>
      <w:r w:rsidRPr="00625B44">
        <w:rPr>
          <w:rFonts w:ascii="Arial" w:eastAsiaTheme="majorHAnsi" w:hAnsi="Arial" w:cs="Arial"/>
          <w:sz w:val="22"/>
          <w:szCs w:val="22"/>
          <w:lang w:val="vi-VN"/>
        </w:rPr>
        <w:t>CNTT</w:t>
      </w:r>
      <w:r w:rsidRPr="00625B44">
        <w:rPr>
          <w:rFonts w:ascii="Arial" w:eastAsiaTheme="majorHAnsi" w:hAnsi="Arial" w:cs="Arial"/>
          <w:sz w:val="22"/>
          <w:szCs w:val="22"/>
        </w:rPr>
        <w:t xml:space="preserve"> tại Hồ Chí Minh là củng cố quan hệ hợp tác hữu nghị giữa Hàn Quốc và Việt Nam ở miền Nam, và từ đó, hỗ trợ tích cực cho các doanh nghiệ</w:t>
      </w:r>
      <w:r w:rsidR="006D7355">
        <w:rPr>
          <w:rFonts w:ascii="Arial" w:eastAsiaTheme="majorHAnsi" w:hAnsi="Arial" w:cs="Arial"/>
          <w:sz w:val="22"/>
          <w:szCs w:val="22"/>
        </w:rPr>
        <w:t xml:space="preserve">p </w:t>
      </w:r>
      <w:r w:rsidR="006D7355">
        <w:rPr>
          <w:rFonts w:ascii="Arial" w:eastAsiaTheme="majorHAnsi" w:hAnsi="Arial" w:cs="Arial"/>
          <w:sz w:val="22"/>
          <w:szCs w:val="22"/>
          <w:lang w:val="vi-VN"/>
        </w:rPr>
        <w:t>CNTT</w:t>
      </w:r>
      <w:r w:rsidRPr="00625B44">
        <w:rPr>
          <w:rFonts w:ascii="Arial" w:eastAsiaTheme="majorHAnsi" w:hAnsi="Arial" w:cs="Arial"/>
          <w:sz w:val="22"/>
          <w:szCs w:val="22"/>
        </w:rPr>
        <w:t xml:space="preserve"> của chúng</w:t>
      </w:r>
      <w:r w:rsidRPr="00625B44">
        <w:rPr>
          <w:rFonts w:ascii="Arial" w:eastAsiaTheme="majorHAnsi" w:hAnsi="Arial" w:cs="Arial"/>
          <w:sz w:val="22"/>
          <w:szCs w:val="22"/>
          <w:lang w:val="vi-VN"/>
        </w:rPr>
        <w:t xml:space="preserve"> tôi</w:t>
      </w:r>
      <w:r w:rsidRPr="00625B44">
        <w:rPr>
          <w:rFonts w:ascii="Arial" w:eastAsiaTheme="majorHAnsi" w:hAnsi="Arial" w:cs="Arial"/>
          <w:sz w:val="22"/>
          <w:szCs w:val="22"/>
        </w:rPr>
        <w:t xml:space="preserve"> mở rộng thị trường tại Việt Nam. Hồ Chí Minh là trung tâm kinh tế của Việt Nam với các cơ sở sản xuất quy mô lớn, hạ tầng </w:t>
      </w:r>
      <w:r w:rsidRPr="00625B44">
        <w:rPr>
          <w:rFonts w:ascii="Arial" w:eastAsiaTheme="majorHAnsi" w:hAnsi="Arial" w:cs="Arial"/>
          <w:sz w:val="22"/>
          <w:szCs w:val="22"/>
          <w:lang w:val="vi-VN"/>
        </w:rPr>
        <w:t>tốt,</w:t>
      </w:r>
      <w:r w:rsidRPr="00625B44">
        <w:rPr>
          <w:rFonts w:ascii="Arial" w:eastAsiaTheme="majorHAnsi" w:hAnsi="Arial" w:cs="Arial"/>
          <w:sz w:val="22"/>
          <w:szCs w:val="22"/>
        </w:rPr>
        <w:t xml:space="preserve"> thị trườ</w:t>
      </w:r>
      <w:r w:rsidRPr="00625B44">
        <w:rPr>
          <w:rFonts w:ascii="Arial" w:eastAsiaTheme="majorHAnsi" w:hAnsi="Arial" w:cs="Arial"/>
          <w:sz w:val="22"/>
          <w:szCs w:val="22"/>
        </w:rPr>
        <w:t xml:space="preserve">ng </w:t>
      </w:r>
      <w:r w:rsidRPr="00625B44">
        <w:rPr>
          <w:rFonts w:ascii="Arial" w:eastAsiaTheme="majorHAnsi" w:hAnsi="Arial" w:cs="Arial"/>
          <w:sz w:val="22"/>
          <w:szCs w:val="22"/>
          <w:lang w:val="vi-VN"/>
        </w:rPr>
        <w:t>sôi động</w:t>
      </w:r>
      <w:r w:rsidR="00625B44">
        <w:rPr>
          <w:rFonts w:ascii="Arial" w:eastAsiaTheme="majorHAnsi" w:hAnsi="Arial" w:cs="Arial"/>
          <w:sz w:val="22"/>
          <w:szCs w:val="22"/>
          <w:lang w:val="vi-VN"/>
        </w:rPr>
        <w:t xml:space="preserve"> và là </w:t>
      </w:r>
      <w:r w:rsidRPr="00625B44">
        <w:rPr>
          <w:rFonts w:ascii="Arial" w:eastAsiaTheme="majorHAnsi" w:hAnsi="Arial" w:cs="Arial"/>
          <w:sz w:val="22"/>
          <w:szCs w:val="22"/>
        </w:rPr>
        <w:t>nơi mà các doanh nghiệ</w:t>
      </w:r>
      <w:r w:rsidRPr="00625B44">
        <w:rPr>
          <w:rFonts w:ascii="Arial" w:eastAsiaTheme="majorHAnsi" w:hAnsi="Arial" w:cs="Arial"/>
          <w:sz w:val="22"/>
          <w:szCs w:val="22"/>
        </w:rPr>
        <w:t>p</w:t>
      </w:r>
      <w:r w:rsidRPr="00625B44">
        <w:rPr>
          <w:rFonts w:ascii="Arial" w:eastAsiaTheme="majorHAnsi" w:hAnsi="Arial" w:cs="Arial"/>
          <w:sz w:val="22"/>
          <w:szCs w:val="22"/>
        </w:rPr>
        <w:t xml:space="preserve"> có thể phát triển mạnh mẽ.</w:t>
      </w:r>
    </w:p>
    <w:p w:rsidR="00FD1B77" w:rsidRPr="00625B44" w:rsidRDefault="00FD1B77" w:rsidP="00FD1B77">
      <w:pPr>
        <w:pStyle w:val="a3"/>
        <w:rPr>
          <w:rFonts w:ascii="Arial" w:eastAsiaTheme="majorHAnsi" w:hAnsi="Arial" w:cs="Arial"/>
          <w:sz w:val="22"/>
          <w:szCs w:val="22"/>
          <w:lang w:val="vi-VN"/>
        </w:rPr>
      </w:pPr>
      <w:r w:rsidRPr="00625B44">
        <w:rPr>
          <w:rFonts w:ascii="Arial" w:eastAsiaTheme="majorHAnsi" w:hAnsi="Arial" w:cs="Arial"/>
          <w:sz w:val="22"/>
          <w:szCs w:val="22"/>
        </w:rPr>
        <w:t xml:space="preserve">Chúng tôi nhận thấy rằng việc phát triển trong lĩnh vực </w:t>
      </w:r>
      <w:r w:rsidRPr="00625B44">
        <w:rPr>
          <w:rFonts w:ascii="Arial" w:eastAsiaTheme="majorHAnsi" w:hAnsi="Arial" w:cs="Arial"/>
          <w:sz w:val="22"/>
          <w:szCs w:val="22"/>
          <w:lang w:val="vi-VN"/>
        </w:rPr>
        <w:t>CNTT</w:t>
      </w:r>
      <w:r w:rsidRPr="00625B44">
        <w:rPr>
          <w:rFonts w:ascii="Arial" w:eastAsiaTheme="majorHAnsi" w:hAnsi="Arial" w:cs="Arial"/>
          <w:sz w:val="22"/>
          <w:szCs w:val="22"/>
        </w:rPr>
        <w:t xml:space="preserve"> rất quan trọ</w:t>
      </w:r>
      <w:r w:rsidR="00625B44">
        <w:rPr>
          <w:rFonts w:ascii="Arial" w:eastAsiaTheme="majorHAnsi" w:hAnsi="Arial" w:cs="Arial"/>
          <w:sz w:val="22"/>
          <w:szCs w:val="22"/>
        </w:rPr>
        <w:t>ng trong quá trình</w:t>
      </w:r>
      <w:r w:rsidRPr="00625B44">
        <w:rPr>
          <w:rFonts w:ascii="Arial" w:eastAsiaTheme="majorHAnsi" w:hAnsi="Arial" w:cs="Arial"/>
          <w:sz w:val="22"/>
          <w:szCs w:val="22"/>
        </w:rPr>
        <w:t xml:space="preserve"> chuyển đổi sang nền kinh tế số. Vì vậy, Trung tâm Hỗ trợ </w:t>
      </w:r>
      <w:r w:rsidRPr="00625B44">
        <w:rPr>
          <w:rFonts w:ascii="Arial" w:eastAsiaTheme="majorHAnsi" w:hAnsi="Arial" w:cs="Arial"/>
          <w:sz w:val="22"/>
          <w:szCs w:val="22"/>
          <w:lang w:val="vi-VN"/>
        </w:rPr>
        <w:t>CNTT</w:t>
      </w:r>
      <w:r w:rsidRPr="00625B44">
        <w:rPr>
          <w:rFonts w:ascii="Arial" w:eastAsiaTheme="majorHAnsi" w:hAnsi="Arial" w:cs="Arial"/>
          <w:sz w:val="22"/>
          <w:szCs w:val="22"/>
        </w:rPr>
        <w:t xml:space="preserve"> tại Hồ Chí Minh đang tích cực hỗ trợ các doanh nghiệ</w:t>
      </w:r>
      <w:r w:rsidRPr="00625B44">
        <w:rPr>
          <w:rFonts w:ascii="Arial" w:eastAsiaTheme="majorHAnsi" w:hAnsi="Arial" w:cs="Arial"/>
          <w:sz w:val="22"/>
          <w:szCs w:val="22"/>
        </w:rPr>
        <w:t>p</w:t>
      </w:r>
      <w:r w:rsidRPr="00625B44">
        <w:rPr>
          <w:rFonts w:ascii="Arial" w:eastAsiaTheme="majorHAnsi" w:hAnsi="Arial" w:cs="Arial"/>
          <w:sz w:val="22"/>
          <w:szCs w:val="22"/>
          <w:lang w:val="vi-VN"/>
        </w:rPr>
        <w:t xml:space="preserve"> CNTT của HQ</w:t>
      </w:r>
      <w:r w:rsidRPr="00625B44">
        <w:rPr>
          <w:rFonts w:ascii="Arial" w:eastAsiaTheme="majorHAnsi" w:hAnsi="Arial" w:cs="Arial"/>
          <w:sz w:val="22"/>
          <w:szCs w:val="22"/>
        </w:rPr>
        <w:t xml:space="preserve"> mở rộ</w:t>
      </w:r>
      <w:r w:rsidRPr="00625B44">
        <w:rPr>
          <w:rFonts w:ascii="Arial" w:eastAsiaTheme="majorHAnsi" w:hAnsi="Arial" w:cs="Arial"/>
          <w:sz w:val="22"/>
          <w:szCs w:val="22"/>
        </w:rPr>
        <w:t>ng</w:t>
      </w:r>
      <w:r w:rsidRPr="00625B44">
        <w:rPr>
          <w:rFonts w:ascii="Arial" w:eastAsiaTheme="majorHAnsi" w:hAnsi="Arial" w:cs="Arial"/>
          <w:sz w:val="22"/>
          <w:szCs w:val="22"/>
          <w:lang w:val="vi-VN"/>
        </w:rPr>
        <w:t xml:space="preserve"> và</w:t>
      </w:r>
      <w:r w:rsidRPr="00625B44">
        <w:rPr>
          <w:rFonts w:ascii="Arial" w:eastAsiaTheme="majorHAnsi" w:hAnsi="Arial" w:cs="Arial"/>
          <w:sz w:val="22"/>
          <w:szCs w:val="22"/>
        </w:rPr>
        <w:t xml:space="preserve"> </w:t>
      </w:r>
      <w:r w:rsidRPr="00625B44">
        <w:rPr>
          <w:rFonts w:ascii="Arial" w:eastAsiaTheme="majorHAnsi" w:hAnsi="Arial" w:cs="Arial"/>
          <w:sz w:val="22"/>
          <w:szCs w:val="22"/>
        </w:rPr>
        <w:t>thành công</w:t>
      </w:r>
      <w:r w:rsidRPr="00625B44">
        <w:rPr>
          <w:rFonts w:ascii="Arial" w:eastAsiaTheme="majorHAnsi" w:hAnsi="Arial" w:cs="Arial"/>
          <w:sz w:val="22"/>
          <w:szCs w:val="22"/>
          <w:lang w:val="vi-VN"/>
        </w:rPr>
        <w:t xml:space="preserve"> </w:t>
      </w:r>
      <w:r w:rsidR="006D7355">
        <w:rPr>
          <w:rFonts w:ascii="Arial" w:eastAsiaTheme="majorHAnsi" w:hAnsi="Arial" w:cs="Arial"/>
          <w:sz w:val="22"/>
          <w:szCs w:val="22"/>
          <w:lang w:val="vi-VN"/>
        </w:rPr>
        <w:t>tại</w:t>
      </w:r>
      <w:r w:rsidRPr="00625B44">
        <w:rPr>
          <w:rFonts w:ascii="Arial" w:eastAsiaTheme="majorHAnsi" w:hAnsi="Arial" w:cs="Arial"/>
          <w:sz w:val="22"/>
          <w:szCs w:val="22"/>
          <w:lang w:val="vi-VN"/>
        </w:rPr>
        <w:t xml:space="preserve"> thi trường Việt Nam</w:t>
      </w:r>
    </w:p>
    <w:p w:rsidR="00FD1B77" w:rsidRPr="00625B44" w:rsidRDefault="00FD1B77" w:rsidP="00FD1B77">
      <w:pPr>
        <w:pStyle w:val="a3"/>
        <w:rPr>
          <w:rFonts w:ascii="Arial" w:eastAsiaTheme="majorHAnsi" w:hAnsi="Arial" w:cs="Arial"/>
          <w:sz w:val="22"/>
          <w:szCs w:val="22"/>
          <w:lang w:val="vi-VN"/>
        </w:rPr>
      </w:pPr>
      <w:r w:rsidRPr="00625B44">
        <w:rPr>
          <w:rFonts w:ascii="Arial" w:eastAsiaTheme="majorHAnsi" w:hAnsi="Arial" w:cs="Arial"/>
          <w:sz w:val="22"/>
          <w:szCs w:val="22"/>
          <w:lang w:val="vi-VN"/>
        </w:rPr>
        <w:t xml:space="preserve">Chúng tôi cam kết tiếp tục dẫn đầu trong việc đổi </w:t>
      </w:r>
      <w:r w:rsidR="00625B44">
        <w:rPr>
          <w:rFonts w:ascii="Arial" w:eastAsiaTheme="majorHAnsi" w:hAnsi="Arial" w:cs="Arial"/>
          <w:sz w:val="22"/>
          <w:szCs w:val="22"/>
          <w:lang w:val="vi-VN"/>
        </w:rPr>
        <w:t>mới,</w:t>
      </w:r>
      <w:r w:rsidRPr="00625B44">
        <w:rPr>
          <w:rFonts w:ascii="Arial" w:eastAsiaTheme="majorHAnsi" w:hAnsi="Arial" w:cs="Arial"/>
          <w:sz w:val="22"/>
          <w:szCs w:val="22"/>
          <w:lang w:val="vi-VN"/>
        </w:rPr>
        <w:t xml:space="preserve"> phát triể</w:t>
      </w:r>
      <w:r w:rsidR="00625B44" w:rsidRPr="00625B44">
        <w:rPr>
          <w:rFonts w:ascii="Arial" w:eastAsiaTheme="majorHAnsi" w:hAnsi="Arial" w:cs="Arial"/>
          <w:sz w:val="22"/>
          <w:szCs w:val="22"/>
          <w:lang w:val="vi-VN"/>
        </w:rPr>
        <w:t>n ở</w:t>
      </w:r>
      <w:r w:rsidRPr="00625B44">
        <w:rPr>
          <w:rFonts w:ascii="Arial" w:eastAsiaTheme="majorHAnsi" w:hAnsi="Arial" w:cs="Arial"/>
          <w:sz w:val="22"/>
          <w:szCs w:val="22"/>
          <w:lang w:val="vi-VN"/>
        </w:rPr>
        <w:t xml:space="preserve"> lĩnh vực </w:t>
      </w:r>
      <w:r w:rsidR="00625B44" w:rsidRPr="00625B44">
        <w:rPr>
          <w:rFonts w:ascii="Arial" w:eastAsiaTheme="majorHAnsi" w:hAnsi="Arial" w:cs="Arial"/>
          <w:sz w:val="22"/>
          <w:szCs w:val="22"/>
          <w:lang w:val="vi-VN"/>
        </w:rPr>
        <w:t>CNTT</w:t>
      </w:r>
      <w:r w:rsidR="00E97ED7">
        <w:rPr>
          <w:rFonts w:ascii="Arial" w:eastAsiaTheme="majorHAnsi" w:hAnsi="Arial" w:cs="Arial"/>
          <w:sz w:val="22"/>
          <w:szCs w:val="22"/>
          <w:lang w:val="vi-VN"/>
        </w:rPr>
        <w:t xml:space="preserve"> và đồng thời hỗ trợ</w:t>
      </w:r>
      <w:r w:rsidRPr="00625B44">
        <w:rPr>
          <w:rFonts w:ascii="Arial" w:eastAsiaTheme="majorHAnsi" w:hAnsi="Arial" w:cs="Arial"/>
          <w:sz w:val="22"/>
          <w:szCs w:val="22"/>
          <w:lang w:val="vi-VN"/>
        </w:rPr>
        <w:t xml:space="preserve"> các doanh nghiệp </w:t>
      </w:r>
      <w:r w:rsidR="00625B44" w:rsidRPr="00625B44">
        <w:rPr>
          <w:rFonts w:ascii="Arial" w:eastAsiaTheme="majorHAnsi" w:hAnsi="Arial" w:cs="Arial"/>
          <w:sz w:val="22"/>
          <w:szCs w:val="22"/>
          <w:lang w:val="vi-VN"/>
        </w:rPr>
        <w:t>CNTT HQ</w:t>
      </w:r>
      <w:r w:rsidRPr="00625B44">
        <w:rPr>
          <w:rFonts w:ascii="Arial" w:eastAsiaTheme="majorHAnsi" w:hAnsi="Arial" w:cs="Arial"/>
          <w:sz w:val="22"/>
          <w:szCs w:val="22"/>
          <w:lang w:val="vi-VN"/>
        </w:rPr>
        <w:t xml:space="preserve"> khi họ mở rộng thị trường tại Việt Nam.</w:t>
      </w:r>
    </w:p>
    <w:p w:rsidR="00625B44" w:rsidRPr="00625B44" w:rsidRDefault="00625B44" w:rsidP="00FD1B77">
      <w:pPr>
        <w:pStyle w:val="a3"/>
        <w:rPr>
          <w:rFonts w:ascii="Arial" w:eastAsiaTheme="majorHAnsi" w:hAnsi="Arial" w:cs="Arial"/>
          <w:sz w:val="22"/>
          <w:szCs w:val="22"/>
        </w:rPr>
      </w:pPr>
      <w:r w:rsidRPr="00625B44">
        <w:rPr>
          <w:rFonts w:ascii="Arial" w:eastAsiaTheme="majorHAnsi" w:hAnsi="Arial" w:cs="Arial"/>
          <w:color w:val="0D0D0D"/>
          <w:sz w:val="22"/>
          <w:szCs w:val="22"/>
          <w:shd w:val="clear" w:color="auto" w:fill="FFFFFF"/>
        </w:rPr>
        <w:t>Rất mong nhận được sự quan tâm và ủng hộ từ quý vị.</w:t>
      </w:r>
    </w:p>
    <w:p w:rsidR="00E97ED7" w:rsidRDefault="00E97ED7" w:rsidP="00FD1B77">
      <w:pPr>
        <w:pStyle w:val="a3"/>
        <w:rPr>
          <w:rFonts w:ascii="Arial" w:eastAsiaTheme="majorHAnsi" w:hAnsi="Arial" w:cs="Arial"/>
          <w:sz w:val="22"/>
          <w:szCs w:val="22"/>
        </w:rPr>
      </w:pPr>
    </w:p>
    <w:p w:rsidR="00FD1B77" w:rsidRPr="00625B44" w:rsidRDefault="00FD1B77" w:rsidP="00FD1B77">
      <w:pPr>
        <w:pStyle w:val="a3"/>
        <w:rPr>
          <w:rFonts w:ascii="Arial" w:eastAsiaTheme="majorHAnsi" w:hAnsi="Arial" w:cs="Arial"/>
          <w:sz w:val="22"/>
          <w:szCs w:val="22"/>
        </w:rPr>
      </w:pPr>
      <w:r w:rsidRPr="00625B44">
        <w:rPr>
          <w:rFonts w:ascii="Arial" w:eastAsiaTheme="majorHAnsi" w:hAnsi="Arial" w:cs="Arial"/>
          <w:sz w:val="22"/>
          <w:szCs w:val="22"/>
        </w:rPr>
        <w:t>Trân trọng,</w:t>
      </w:r>
    </w:p>
    <w:p w:rsidR="00FD1B77" w:rsidRPr="00625B44" w:rsidRDefault="00E97ED7" w:rsidP="00FD1B77">
      <w:pPr>
        <w:pStyle w:val="a3"/>
        <w:rPr>
          <w:rFonts w:ascii="Arial" w:eastAsiaTheme="majorHAnsi" w:hAnsi="Arial" w:cs="Arial"/>
          <w:sz w:val="22"/>
          <w:szCs w:val="22"/>
        </w:rPr>
      </w:pPr>
      <w:r>
        <w:rPr>
          <w:rFonts w:ascii="Arial" w:eastAsiaTheme="majorHAnsi" w:hAnsi="Arial" w:cs="Arial"/>
          <w:sz w:val="22"/>
          <w:szCs w:val="22"/>
        </w:rPr>
        <w:t xml:space="preserve">Park Min </w:t>
      </w:r>
      <w:r>
        <w:rPr>
          <w:rFonts w:ascii="Arial" w:eastAsiaTheme="majorHAnsi" w:hAnsi="Arial" w:cs="Arial"/>
          <w:sz w:val="22"/>
          <w:szCs w:val="22"/>
          <w:lang w:val="vi-VN"/>
        </w:rPr>
        <w:t>K</w:t>
      </w:r>
      <w:r w:rsidR="00FD1B77" w:rsidRPr="00625B44">
        <w:rPr>
          <w:rFonts w:ascii="Arial" w:eastAsiaTheme="majorHAnsi" w:hAnsi="Arial" w:cs="Arial"/>
          <w:sz w:val="22"/>
          <w:szCs w:val="22"/>
        </w:rPr>
        <w:t>yu</w:t>
      </w:r>
    </w:p>
    <w:p w:rsidR="00FD1B77" w:rsidRPr="00625B44" w:rsidRDefault="00FD1B77" w:rsidP="00FD1B77">
      <w:pPr>
        <w:pStyle w:val="a3"/>
        <w:rPr>
          <w:rFonts w:ascii="Arial" w:eastAsiaTheme="majorHAnsi" w:hAnsi="Arial" w:cs="Arial"/>
          <w:sz w:val="22"/>
          <w:szCs w:val="22"/>
        </w:rPr>
      </w:pPr>
      <w:r w:rsidRPr="00625B44">
        <w:rPr>
          <w:rFonts w:ascii="Arial" w:eastAsiaTheme="majorHAnsi" w:hAnsi="Arial" w:cs="Arial"/>
          <w:sz w:val="22"/>
          <w:szCs w:val="22"/>
        </w:rPr>
        <w:t>Giám đốc Trung tâm Hỗ trợ Công nghệ Thông tin</w:t>
      </w:r>
    </w:p>
    <w:p w:rsidR="00FD1B77" w:rsidRPr="00625B44" w:rsidRDefault="00FD1B77" w:rsidP="00FD1B77">
      <w:pPr>
        <w:pStyle w:val="a3"/>
        <w:rPr>
          <w:rFonts w:ascii="Arial" w:eastAsiaTheme="majorHAnsi" w:hAnsi="Arial" w:cs="Arial"/>
          <w:sz w:val="22"/>
          <w:szCs w:val="22"/>
        </w:rPr>
      </w:pPr>
      <w:r w:rsidRPr="00625B44">
        <w:rPr>
          <w:rFonts w:ascii="Arial" w:eastAsiaTheme="majorHAnsi" w:hAnsi="Arial" w:cs="Arial"/>
          <w:sz w:val="22"/>
          <w:szCs w:val="22"/>
        </w:rPr>
        <w:t>Hồ Chí Minh</w:t>
      </w:r>
    </w:p>
    <w:p w:rsidR="006773D7" w:rsidRPr="00FD1B77" w:rsidRDefault="006773D7" w:rsidP="00FD1B77"/>
    <w:sectPr w:rsidR="006773D7" w:rsidRPr="00FD1B7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77"/>
    <w:rsid w:val="00070D80"/>
    <w:rsid w:val="001A12C1"/>
    <w:rsid w:val="00625B44"/>
    <w:rsid w:val="006773D7"/>
    <w:rsid w:val="006D7355"/>
    <w:rsid w:val="00E97ED7"/>
    <w:rsid w:val="00FD1B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1F06"/>
  <w15:chartTrackingRefBased/>
  <w15:docId w15:val="{D90E65C5-1070-458D-978A-D4BF4B7E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D1B77"/>
    <w:pPr>
      <w:spacing w:after="0" w:line="384" w:lineRule="auto"/>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45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1505</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dc:creator>
  <cp:keywords/>
  <dc:description/>
  <cp:lastModifiedBy>Abel</cp:lastModifiedBy>
  <cp:revision>3</cp:revision>
  <dcterms:created xsi:type="dcterms:W3CDTF">2024-03-28T01:53:00Z</dcterms:created>
  <dcterms:modified xsi:type="dcterms:W3CDTF">2024-03-28T01:55:00Z</dcterms:modified>
</cp:coreProperties>
</file>